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8FDC" w14:textId="77777777" w:rsidR="009676DB" w:rsidRDefault="009676DB" w:rsidP="009676D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SOUTH TANGIPAHOA PARISH PORT COMMISSION</w:t>
      </w:r>
    </w:p>
    <w:p w14:paraId="3A95C297" w14:textId="77777777" w:rsidR="009676DB" w:rsidRDefault="009676DB" w:rsidP="009676D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163 WEST HICKORY STREET</w:t>
      </w:r>
    </w:p>
    <w:p w14:paraId="1E56E244" w14:textId="77777777" w:rsidR="009676DB" w:rsidRDefault="009676DB" w:rsidP="009676D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PONCHATOULA, LA 70454</w:t>
      </w:r>
    </w:p>
    <w:p w14:paraId="06330227" w14:textId="77777777" w:rsidR="009676DB" w:rsidRDefault="009676DB" w:rsidP="009676D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(504) 386-9309</w:t>
      </w:r>
    </w:p>
    <w:p w14:paraId="6DE65587" w14:textId="77777777" w:rsidR="009676DB" w:rsidRDefault="009676DB" w:rsidP="009676DB">
      <w:pPr>
        <w:jc w:val="center"/>
        <w:rPr>
          <w:b/>
          <w:sz w:val="36"/>
          <w:szCs w:val="36"/>
        </w:rPr>
      </w:pPr>
    </w:p>
    <w:p w14:paraId="386C0132" w14:textId="77777777" w:rsidR="009676DB" w:rsidRDefault="009676DB" w:rsidP="009676DB">
      <w:pPr>
        <w:jc w:val="center"/>
        <w:rPr>
          <w:b/>
          <w:sz w:val="36"/>
          <w:szCs w:val="36"/>
        </w:rPr>
      </w:pPr>
    </w:p>
    <w:p w14:paraId="404CAA8D" w14:textId="3EC0D23F" w:rsidR="009676DB" w:rsidRDefault="009676DB" w:rsidP="009676DB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br/>
      </w:r>
      <w:r>
        <w:rPr>
          <w:b/>
          <w:i/>
          <w:sz w:val="56"/>
          <w:szCs w:val="56"/>
          <w:u w:val="single"/>
        </w:rPr>
        <w:t>N O T I C E</w:t>
      </w:r>
    </w:p>
    <w:p w14:paraId="5837BB69" w14:textId="77777777" w:rsidR="009676DB" w:rsidRDefault="009676DB" w:rsidP="009676DB">
      <w:pPr>
        <w:rPr>
          <w:b/>
          <w:sz w:val="36"/>
          <w:szCs w:val="36"/>
        </w:rPr>
      </w:pPr>
    </w:p>
    <w:p w14:paraId="6D1DA354" w14:textId="77777777" w:rsidR="009676DB" w:rsidRDefault="009676DB" w:rsidP="009676DB">
      <w:pPr>
        <w:jc w:val="center"/>
        <w:rPr>
          <w:b/>
          <w:sz w:val="36"/>
          <w:szCs w:val="36"/>
        </w:rPr>
      </w:pPr>
    </w:p>
    <w:p w14:paraId="250FB4D8" w14:textId="77777777" w:rsidR="009676DB" w:rsidRDefault="009676DB" w:rsidP="0096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SOUTH TANGIPAHOA PARISH PORT COMMISSION</w:t>
      </w:r>
    </w:p>
    <w:p w14:paraId="66998886" w14:textId="77777777" w:rsidR="009676DB" w:rsidRDefault="009676DB" w:rsidP="009676DB">
      <w:pPr>
        <w:jc w:val="center"/>
        <w:rPr>
          <w:b/>
          <w:sz w:val="36"/>
          <w:szCs w:val="36"/>
        </w:rPr>
      </w:pPr>
    </w:p>
    <w:p w14:paraId="2B177684" w14:textId="77777777" w:rsidR="009676DB" w:rsidRDefault="009676DB" w:rsidP="0096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WILL HOLD A REGULAR MEETING </w:t>
      </w:r>
    </w:p>
    <w:p w14:paraId="3E2A66C4" w14:textId="77777777" w:rsidR="009676DB" w:rsidRDefault="009676DB" w:rsidP="009676DB">
      <w:pPr>
        <w:jc w:val="center"/>
        <w:rPr>
          <w:b/>
          <w:sz w:val="32"/>
          <w:szCs w:val="32"/>
        </w:rPr>
      </w:pPr>
    </w:p>
    <w:p w14:paraId="7BB54B9C" w14:textId="5E64092C" w:rsidR="009676DB" w:rsidRDefault="009676DB" w:rsidP="0096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</w:t>
      </w:r>
      <w:r>
        <w:rPr>
          <w:b/>
          <w:sz w:val="32"/>
          <w:szCs w:val="32"/>
        </w:rPr>
        <w:t xml:space="preserve">DAY, </w:t>
      </w:r>
      <w:r>
        <w:rPr>
          <w:b/>
          <w:sz w:val="32"/>
          <w:szCs w:val="32"/>
        </w:rPr>
        <w:t>APRIL 7</w:t>
      </w:r>
      <w:r>
        <w:rPr>
          <w:b/>
          <w:sz w:val="32"/>
          <w:szCs w:val="32"/>
        </w:rPr>
        <w:t>, 2025</w:t>
      </w:r>
    </w:p>
    <w:p w14:paraId="75229AC7" w14:textId="77777777" w:rsidR="009676DB" w:rsidRDefault="009676DB" w:rsidP="009676DB">
      <w:pPr>
        <w:jc w:val="center"/>
        <w:rPr>
          <w:b/>
          <w:sz w:val="32"/>
          <w:szCs w:val="32"/>
        </w:rPr>
      </w:pPr>
    </w:p>
    <w:p w14:paraId="4B98AEEA" w14:textId="77777777" w:rsidR="009676DB" w:rsidRDefault="009676DB" w:rsidP="009676D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9:00AM</w:t>
      </w:r>
    </w:p>
    <w:p w14:paraId="3B7B3321" w14:textId="77777777" w:rsidR="009676DB" w:rsidRDefault="009676DB" w:rsidP="009676DB">
      <w:pPr>
        <w:jc w:val="center"/>
        <w:rPr>
          <w:b/>
          <w:color w:val="000000"/>
          <w:sz w:val="32"/>
          <w:szCs w:val="32"/>
          <w:u w:val="single"/>
        </w:rPr>
      </w:pPr>
    </w:p>
    <w:p w14:paraId="006556F4" w14:textId="77777777" w:rsidR="009676DB" w:rsidRDefault="009676DB" w:rsidP="009676DB">
      <w:pPr>
        <w:jc w:val="center"/>
        <w:rPr>
          <w:b/>
          <w:color w:val="000000"/>
          <w:sz w:val="32"/>
          <w:szCs w:val="32"/>
          <w:u w:val="single"/>
        </w:rPr>
      </w:pPr>
    </w:p>
    <w:p w14:paraId="4AC57993" w14:textId="77777777" w:rsidR="009676DB" w:rsidRDefault="009676DB" w:rsidP="009676DB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14D5D951" w14:textId="77777777" w:rsidR="009676DB" w:rsidRDefault="009676DB" w:rsidP="009676DB">
      <w:pPr>
        <w:jc w:val="center"/>
        <w:rPr>
          <w:b/>
          <w:sz w:val="32"/>
          <w:szCs w:val="32"/>
        </w:rPr>
      </w:pPr>
    </w:p>
    <w:p w14:paraId="6AFEC347" w14:textId="77777777" w:rsidR="009676DB" w:rsidRDefault="009676DB" w:rsidP="0096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110 WEST HICKORY STREET</w:t>
      </w:r>
    </w:p>
    <w:p w14:paraId="4A96663D" w14:textId="77777777" w:rsidR="009676DB" w:rsidRDefault="009676DB" w:rsidP="0096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PONCHATOULA, LA</w:t>
      </w:r>
    </w:p>
    <w:p w14:paraId="06DD1E49" w14:textId="77777777" w:rsidR="009676DB" w:rsidRDefault="009676DB" w:rsidP="009676DB">
      <w:pPr>
        <w:rPr>
          <w:b/>
          <w:sz w:val="32"/>
          <w:szCs w:val="32"/>
        </w:rPr>
      </w:pPr>
    </w:p>
    <w:p w14:paraId="6BDF8E1D" w14:textId="77777777" w:rsidR="009676DB" w:rsidRDefault="009676DB" w:rsidP="009676DB">
      <w:pPr>
        <w:rPr>
          <w:b/>
          <w:sz w:val="32"/>
          <w:szCs w:val="32"/>
        </w:rPr>
      </w:pPr>
    </w:p>
    <w:p w14:paraId="7A5BE631" w14:textId="77777777" w:rsidR="009676DB" w:rsidRDefault="009676DB" w:rsidP="009676DB">
      <w:pPr>
        <w:rPr>
          <w:b/>
          <w:sz w:val="32"/>
          <w:szCs w:val="32"/>
        </w:rPr>
      </w:pPr>
    </w:p>
    <w:p w14:paraId="329AE927" w14:textId="77777777" w:rsidR="009676DB" w:rsidRDefault="009676DB" w:rsidP="009676DB">
      <w:pPr>
        <w:rPr>
          <w:b/>
          <w:sz w:val="32"/>
          <w:szCs w:val="32"/>
        </w:rPr>
      </w:pPr>
    </w:p>
    <w:p w14:paraId="7BEF40AD" w14:textId="77777777" w:rsidR="009676DB" w:rsidRDefault="009676DB" w:rsidP="009676D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24911FF1" w14:textId="77777777" w:rsidR="009676DB" w:rsidRDefault="009676DB" w:rsidP="009676DB">
      <w:pPr>
        <w:jc w:val="both"/>
        <w:rPr>
          <w:b/>
          <w:i/>
        </w:rPr>
      </w:pPr>
    </w:p>
    <w:p w14:paraId="6E831406" w14:textId="77777777" w:rsidR="009676DB" w:rsidRDefault="009676DB" w:rsidP="009676DB">
      <w:pPr>
        <w:jc w:val="both"/>
        <w:rPr>
          <w:b/>
          <w:i/>
        </w:rPr>
      </w:pPr>
    </w:p>
    <w:p w14:paraId="35A42237" w14:textId="77777777" w:rsidR="009676DB" w:rsidRDefault="009676DB" w:rsidP="009676DB">
      <w:pPr>
        <w:jc w:val="both"/>
      </w:pPr>
      <w:r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067D44AC" w14:textId="77777777" w:rsidR="00F92506" w:rsidRDefault="00F92506"/>
    <w:sectPr w:rsidR="00F9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DB"/>
    <w:rsid w:val="00876115"/>
    <w:rsid w:val="00907313"/>
    <w:rsid w:val="009676DB"/>
    <w:rsid w:val="00A40A09"/>
    <w:rsid w:val="00C40962"/>
    <w:rsid w:val="00EB0BE7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53B3"/>
  <w15:chartTrackingRefBased/>
  <w15:docId w15:val="{5019812A-1D99-4EBC-87A1-7307E72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6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6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6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6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6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6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6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6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6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6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6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7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6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7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6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7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6D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676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2025-03-12T21:10:00Z</dcterms:created>
  <dcterms:modified xsi:type="dcterms:W3CDTF">2025-03-12T21:11:00Z</dcterms:modified>
</cp:coreProperties>
</file>